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1B" w:rsidRPr="00FA201B" w:rsidRDefault="00FA201B" w:rsidP="00FA20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201B">
        <w:rPr>
          <w:rFonts w:ascii="Times New Roman" w:eastAsia="Calibri" w:hAnsi="Times New Roman" w:cs="Times New Roman"/>
          <w:sz w:val="28"/>
          <w:szCs w:val="28"/>
        </w:rPr>
        <w:t>Информация о закупках министерства молодежной политики Кировской области</w:t>
      </w:r>
    </w:p>
    <w:p w:rsidR="00FA201B" w:rsidRPr="00FA201B" w:rsidRDefault="00FA201B" w:rsidP="00FA20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201B">
        <w:rPr>
          <w:rFonts w:ascii="Times New Roman" w:eastAsia="Calibri" w:hAnsi="Times New Roman" w:cs="Times New Roman"/>
          <w:sz w:val="28"/>
          <w:szCs w:val="28"/>
        </w:rPr>
        <w:t xml:space="preserve">Контракты, заключённые по итогам конкурентных способов закупок, а также в соответствии </w:t>
      </w:r>
      <w:r w:rsidRPr="00FA201B">
        <w:rPr>
          <w:rFonts w:ascii="Times New Roman" w:eastAsia="Calibri" w:hAnsi="Times New Roman" w:cs="Times New Roman"/>
          <w:sz w:val="28"/>
          <w:szCs w:val="28"/>
        </w:rPr>
        <w:br/>
        <w:t xml:space="preserve">с пунктом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</w:t>
      </w:r>
      <w:r w:rsidR="0022062B">
        <w:rPr>
          <w:rFonts w:ascii="Times New Roman" w:eastAsia="Calibri" w:hAnsi="Times New Roman" w:cs="Times New Roman"/>
          <w:sz w:val="28"/>
          <w:szCs w:val="28"/>
        </w:rPr>
        <w:t>3-й (третий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квартал </w:t>
      </w:r>
      <w:r w:rsidRPr="00FA201B">
        <w:rPr>
          <w:rFonts w:ascii="Times New Roman" w:eastAsia="Calibri" w:hAnsi="Times New Roman" w:cs="Times New Roman"/>
          <w:sz w:val="28"/>
          <w:szCs w:val="28"/>
        </w:rPr>
        <w:t>2024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A201B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Style w:val="a3"/>
        <w:tblW w:w="14927" w:type="dxa"/>
        <w:tblLook w:val="04A0" w:firstRow="1" w:lastRow="0" w:firstColumn="1" w:lastColumn="0" w:noHBand="0" w:noVBand="1"/>
      </w:tblPr>
      <w:tblGrid>
        <w:gridCol w:w="630"/>
        <w:gridCol w:w="1261"/>
        <w:gridCol w:w="2186"/>
        <w:gridCol w:w="1229"/>
        <w:gridCol w:w="1723"/>
        <w:gridCol w:w="1552"/>
        <w:gridCol w:w="1250"/>
        <w:gridCol w:w="2212"/>
        <w:gridCol w:w="1154"/>
        <w:gridCol w:w="1730"/>
      </w:tblGrid>
      <w:tr w:rsidR="00FA201B" w:rsidRPr="00FA201B" w:rsidTr="008E5A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№</w:t>
            </w:r>
            <w:r w:rsidR="00EE5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A201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A201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Номер закупки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Наименование объекта закупка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Количество товаров, работ, услуг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Срок (период) поставки товаров, выполнения работ, оказания услуг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Начальная (максимальная) цена контракта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Наименование поставщика (подрядчика, исполнителя)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Цена контракта, руб.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Срок действия контракта</w:t>
            </w:r>
          </w:p>
        </w:tc>
      </w:tr>
      <w:tr w:rsidR="00FA201B" w:rsidRPr="00FA201B" w:rsidTr="008E5A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1C349C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9C">
              <w:rPr>
                <w:rFonts w:ascii="Times New Roman" w:hAnsi="Times New Roman"/>
                <w:sz w:val="20"/>
                <w:szCs w:val="20"/>
              </w:rPr>
              <w:t>ВР01168251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9C" w:rsidRPr="001C349C" w:rsidRDefault="001C349C" w:rsidP="001C34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9C">
              <w:rPr>
                <w:rFonts w:ascii="Times New Roman" w:hAnsi="Times New Roman"/>
                <w:sz w:val="20"/>
                <w:szCs w:val="20"/>
              </w:rPr>
              <w:t xml:space="preserve">Передача неисключительных прав использования программы </w:t>
            </w:r>
          </w:p>
          <w:p w:rsidR="00FA201B" w:rsidRPr="00FA201B" w:rsidRDefault="001C349C" w:rsidP="001C34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9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C349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1C349C">
              <w:rPr>
                <w:rFonts w:ascii="Times New Roman" w:hAnsi="Times New Roman"/>
                <w:sz w:val="20"/>
                <w:szCs w:val="20"/>
              </w:rPr>
              <w:t>-система СБИС» модуль ЭО-Базовый, Бюджет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1C349C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1C349C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05.09.2024 по 04.09.2025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1C349C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1C349C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1C349C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Компания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-Вятка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1C349C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1C349C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04.09.2025</w:t>
            </w:r>
          </w:p>
        </w:tc>
      </w:tr>
      <w:tr w:rsidR="00FA201B" w:rsidRPr="00FA201B" w:rsidTr="008E5A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254F74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F74">
              <w:rPr>
                <w:rFonts w:ascii="Times New Roman" w:hAnsi="Times New Roman"/>
                <w:sz w:val="20"/>
                <w:szCs w:val="20"/>
              </w:rPr>
              <w:t>НСК81-Д-44309000-001457-24/9/2024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74" w:rsidRPr="00254F74" w:rsidRDefault="00254F74" w:rsidP="00254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F74">
              <w:rPr>
                <w:rFonts w:ascii="Times New Roman" w:hAnsi="Times New Roman"/>
                <w:sz w:val="20"/>
                <w:szCs w:val="20"/>
              </w:rPr>
              <w:t>Оказание услуг по осуществлению обязательного государственного страхования жизни и здоровья государственных гражданских служащих</w:t>
            </w:r>
          </w:p>
          <w:p w:rsidR="00FA201B" w:rsidRPr="00FA201B" w:rsidRDefault="00254F74" w:rsidP="00254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F74">
              <w:rPr>
                <w:rFonts w:ascii="Times New Roman" w:hAnsi="Times New Roman"/>
                <w:sz w:val="20"/>
                <w:szCs w:val="20"/>
              </w:rPr>
              <w:t xml:space="preserve"> министерства молодежной политики Кировской области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254F74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254F74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19.09.2024 по 18.09.2024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254F74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7 200,00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254F74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254F74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F74">
              <w:rPr>
                <w:rFonts w:ascii="Times New Roman" w:hAnsi="Times New Roman"/>
                <w:sz w:val="20"/>
                <w:szCs w:val="20"/>
              </w:rPr>
              <w:t>ПАО СК "Росгосстрах"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254F74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7 200,00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254F74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18.09.2025</w:t>
            </w:r>
          </w:p>
        </w:tc>
      </w:tr>
      <w:tr w:rsidR="00FA201B" w:rsidRPr="00FA201B" w:rsidTr="008E5A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6662BC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2BC">
              <w:rPr>
                <w:rFonts w:ascii="Times New Roman" w:hAnsi="Times New Roman"/>
                <w:sz w:val="20"/>
                <w:szCs w:val="20"/>
              </w:rPr>
              <w:t>ВР01178072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6662BC" w:rsidP="00153E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2BC">
              <w:rPr>
                <w:rFonts w:ascii="Times New Roman" w:hAnsi="Times New Roman"/>
                <w:sz w:val="20"/>
                <w:szCs w:val="20"/>
              </w:rPr>
              <w:t>Оказание услуг по техническому обслуживанию копировально-множительной, вычислительной и прочей офисной техники министерства молодежной политики Кировской области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6662BC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C" w:rsidRPr="00FA201B" w:rsidRDefault="006662BC" w:rsidP="006662BC">
            <w:pPr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с момента подписания контракта по 30.12.2024 по предварительным заявкам Заказчика.</w:t>
            </w:r>
          </w:p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6662BC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3 150,00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6662BC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6662BC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2BC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6662BC">
              <w:rPr>
                <w:rFonts w:ascii="Times New Roman" w:hAnsi="Times New Roman"/>
                <w:sz w:val="20"/>
                <w:szCs w:val="20"/>
              </w:rPr>
              <w:t>РиО</w:t>
            </w:r>
            <w:proofErr w:type="spellEnd"/>
            <w:r w:rsidRPr="006662BC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E44950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2 583</w:t>
            </w:r>
            <w:r w:rsidR="006662B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6662BC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До полного исполнения обязательств.</w:t>
            </w:r>
          </w:p>
        </w:tc>
      </w:tr>
    </w:tbl>
    <w:p w:rsidR="00630A0D" w:rsidRDefault="00630A0D"/>
    <w:sectPr w:rsidR="00630A0D" w:rsidSect="008E5A8D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1B"/>
    <w:rsid w:val="000B3E31"/>
    <w:rsid w:val="001222E3"/>
    <w:rsid w:val="00153E1F"/>
    <w:rsid w:val="001C349C"/>
    <w:rsid w:val="0022062B"/>
    <w:rsid w:val="00254F74"/>
    <w:rsid w:val="00434624"/>
    <w:rsid w:val="0052376D"/>
    <w:rsid w:val="00630A0D"/>
    <w:rsid w:val="0064750A"/>
    <w:rsid w:val="0065239D"/>
    <w:rsid w:val="006662BC"/>
    <w:rsid w:val="00742C69"/>
    <w:rsid w:val="00803D11"/>
    <w:rsid w:val="008E5A8D"/>
    <w:rsid w:val="00BE2017"/>
    <w:rsid w:val="00CA3787"/>
    <w:rsid w:val="00E1325B"/>
    <w:rsid w:val="00E44950"/>
    <w:rsid w:val="00EE501C"/>
    <w:rsid w:val="00FA201B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0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0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y.ponomareva</dc:creator>
  <cp:lastModifiedBy>y.ponomareva</cp:lastModifiedBy>
  <cp:revision>11</cp:revision>
  <dcterms:created xsi:type="dcterms:W3CDTF">2024-09-20T11:10:00Z</dcterms:created>
  <dcterms:modified xsi:type="dcterms:W3CDTF">2024-10-22T12:57:00Z</dcterms:modified>
</cp:coreProperties>
</file>